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387" w:rsidRDefault="002C4D47" w:rsidP="00D6408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мая 202</w:t>
      </w:r>
      <w:r w:rsidR="00705FBF" w:rsidRPr="00705FBF">
        <w:rPr>
          <w:rFonts w:ascii="Times New Roman" w:hAnsi="Times New Roman" w:cs="Times New Roman"/>
          <w:sz w:val="28"/>
          <w:szCs w:val="28"/>
        </w:rPr>
        <w:t>4</w:t>
      </w:r>
      <w:r w:rsidR="007144E9" w:rsidRPr="007144E9">
        <w:rPr>
          <w:rFonts w:ascii="Times New Roman" w:hAnsi="Times New Roman" w:cs="Times New Roman"/>
          <w:sz w:val="28"/>
          <w:szCs w:val="28"/>
        </w:rPr>
        <w:t xml:space="preserve"> года Губернатор Новосибирской области Травников А.А. провел тематический личный прием</w:t>
      </w:r>
      <w:r w:rsidR="005F1832">
        <w:rPr>
          <w:rFonts w:ascii="Times New Roman" w:hAnsi="Times New Roman" w:cs="Times New Roman"/>
          <w:sz w:val="28"/>
          <w:szCs w:val="28"/>
        </w:rPr>
        <w:t>, посвященный Дню Победы</w:t>
      </w:r>
      <w:r w:rsidR="002001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38BA" w:rsidRDefault="001E38BA" w:rsidP="00705F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личном приеме </w:t>
      </w:r>
      <w:r w:rsidR="002C4D47">
        <w:rPr>
          <w:rFonts w:ascii="Times New Roman" w:hAnsi="Times New Roman" w:cs="Times New Roman"/>
          <w:sz w:val="28"/>
          <w:szCs w:val="28"/>
        </w:rPr>
        <w:t>Губернатор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2C4D47">
        <w:rPr>
          <w:rFonts w:ascii="Times New Roman" w:hAnsi="Times New Roman" w:cs="Times New Roman"/>
          <w:sz w:val="28"/>
          <w:szCs w:val="28"/>
        </w:rPr>
        <w:t xml:space="preserve"> области </w:t>
      </w:r>
      <w:r>
        <w:rPr>
          <w:rFonts w:ascii="Times New Roman" w:hAnsi="Times New Roman" w:cs="Times New Roman"/>
          <w:sz w:val="28"/>
          <w:szCs w:val="28"/>
        </w:rPr>
        <w:t>рассмотрены вопросы</w:t>
      </w:r>
      <w:r w:rsidR="002001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участников, вдов участников и ветеранов (тружеников тыла)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5FBF">
        <w:rPr>
          <w:rFonts w:ascii="Times New Roman" w:hAnsi="Times New Roman" w:cs="Times New Roman"/>
          <w:sz w:val="28"/>
          <w:szCs w:val="28"/>
        </w:rPr>
        <w:t xml:space="preserve">Ордынского, </w:t>
      </w:r>
      <w:proofErr w:type="spellStart"/>
      <w:r w:rsidR="00705FBF">
        <w:rPr>
          <w:rFonts w:ascii="Times New Roman" w:hAnsi="Times New Roman" w:cs="Times New Roman"/>
          <w:sz w:val="28"/>
          <w:szCs w:val="28"/>
        </w:rPr>
        <w:t>Здвинского</w:t>
      </w:r>
      <w:proofErr w:type="spellEnd"/>
      <w:r w:rsidR="00705FBF">
        <w:rPr>
          <w:rFonts w:ascii="Times New Roman" w:hAnsi="Times New Roman" w:cs="Times New Roman"/>
          <w:sz w:val="28"/>
          <w:szCs w:val="28"/>
        </w:rPr>
        <w:t xml:space="preserve"> и Венгеровского</w:t>
      </w:r>
      <w:r w:rsidR="002C4D47">
        <w:rPr>
          <w:rFonts w:ascii="Times New Roman" w:hAnsi="Times New Roman" w:cs="Times New Roman"/>
          <w:sz w:val="28"/>
          <w:szCs w:val="28"/>
        </w:rPr>
        <w:t xml:space="preserve"> </w:t>
      </w:r>
      <w:r w:rsidR="007144E9">
        <w:rPr>
          <w:rFonts w:ascii="Times New Roman" w:hAnsi="Times New Roman" w:cs="Times New Roman"/>
          <w:sz w:val="28"/>
          <w:szCs w:val="28"/>
        </w:rPr>
        <w:t>район</w:t>
      </w:r>
      <w:r w:rsidR="00B22033">
        <w:rPr>
          <w:rFonts w:ascii="Times New Roman" w:hAnsi="Times New Roman" w:cs="Times New Roman"/>
          <w:sz w:val="28"/>
          <w:szCs w:val="28"/>
        </w:rPr>
        <w:t>ов</w:t>
      </w:r>
      <w:r w:rsidR="005F1832">
        <w:rPr>
          <w:rFonts w:ascii="Times New Roman" w:hAnsi="Times New Roman" w:cs="Times New Roman"/>
          <w:sz w:val="28"/>
          <w:szCs w:val="28"/>
        </w:rPr>
        <w:t xml:space="preserve"> </w:t>
      </w:r>
      <w:r w:rsidR="0036297C">
        <w:rPr>
          <w:rFonts w:ascii="Times New Roman" w:hAnsi="Times New Roman" w:cs="Times New Roman"/>
          <w:sz w:val="28"/>
          <w:szCs w:val="28"/>
        </w:rPr>
        <w:t>по вопросам оказани</w:t>
      </w:r>
      <w:r w:rsidR="002E0387">
        <w:rPr>
          <w:rFonts w:ascii="Times New Roman" w:hAnsi="Times New Roman" w:cs="Times New Roman"/>
          <w:sz w:val="28"/>
          <w:szCs w:val="28"/>
        </w:rPr>
        <w:t>я</w:t>
      </w:r>
      <w:r w:rsidR="0036297C">
        <w:rPr>
          <w:rFonts w:ascii="Times New Roman" w:hAnsi="Times New Roman" w:cs="Times New Roman"/>
          <w:sz w:val="28"/>
          <w:szCs w:val="28"/>
        </w:rPr>
        <w:t xml:space="preserve"> материальной п</w:t>
      </w:r>
      <w:r w:rsidR="007144E9">
        <w:rPr>
          <w:rFonts w:ascii="Times New Roman" w:hAnsi="Times New Roman" w:cs="Times New Roman"/>
          <w:sz w:val="28"/>
          <w:szCs w:val="28"/>
        </w:rPr>
        <w:t>омощи на ремонт жилых помещений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5B91" w:rsidRDefault="001E38BA" w:rsidP="00705F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Также, рассмотрен вопрос жителей с. Заречье Венгеровского района </w:t>
      </w:r>
      <w:r>
        <w:rPr>
          <w:rFonts w:ascii="Times New Roman" w:hAnsi="Times New Roman" w:cs="Times New Roman"/>
          <w:sz w:val="28"/>
          <w:szCs w:val="28"/>
        </w:rPr>
        <w:br/>
        <w:t>о проведении капитального ремонта</w:t>
      </w:r>
      <w:r w:rsidR="00705F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705FBF">
        <w:rPr>
          <w:rFonts w:ascii="Times New Roman" w:hAnsi="Times New Roman" w:cs="Times New Roman"/>
          <w:sz w:val="28"/>
          <w:szCs w:val="28"/>
        </w:rPr>
        <w:t>амятника «</w:t>
      </w:r>
      <w:r w:rsidR="00705FBF" w:rsidRPr="00705FBF">
        <w:rPr>
          <w:rFonts w:ascii="Times New Roman" w:hAnsi="Times New Roman" w:cs="Times New Roman"/>
          <w:sz w:val="28"/>
          <w:szCs w:val="28"/>
        </w:rPr>
        <w:t>Воинам, погибшим в годы Великой Отечественной войны 1941-1945 годы» в с. Заречье</w:t>
      </w:r>
      <w:r w:rsidR="00705FBF">
        <w:rPr>
          <w:rFonts w:ascii="Times New Roman" w:hAnsi="Times New Roman" w:cs="Times New Roman"/>
          <w:sz w:val="28"/>
          <w:szCs w:val="28"/>
        </w:rPr>
        <w:t xml:space="preserve"> Венгеровского района</w:t>
      </w:r>
      <w:r w:rsidR="009A5B91">
        <w:rPr>
          <w:rFonts w:ascii="Times New Roman" w:hAnsi="Times New Roman" w:cs="Times New Roman"/>
          <w:sz w:val="28"/>
          <w:szCs w:val="28"/>
        </w:rPr>
        <w:t>.</w:t>
      </w:r>
    </w:p>
    <w:p w:rsidR="0066398D" w:rsidRDefault="0066398D" w:rsidP="00D6408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Губернатором области даны </w:t>
      </w:r>
      <w:r w:rsidR="007144E9">
        <w:rPr>
          <w:rFonts w:ascii="Times New Roman" w:hAnsi="Times New Roman" w:cs="Times New Roman"/>
          <w:sz w:val="28"/>
          <w:szCs w:val="28"/>
        </w:rPr>
        <w:t xml:space="preserve">соответствующие поручения </w:t>
      </w:r>
      <w:r w:rsidR="005F1832">
        <w:rPr>
          <w:rFonts w:ascii="Times New Roman" w:hAnsi="Times New Roman" w:cs="Times New Roman"/>
          <w:sz w:val="28"/>
          <w:szCs w:val="28"/>
        </w:rPr>
        <w:t xml:space="preserve">руководителям </w:t>
      </w:r>
      <w:r w:rsidR="00200167">
        <w:rPr>
          <w:rFonts w:ascii="Times New Roman" w:hAnsi="Times New Roman" w:cs="Times New Roman"/>
          <w:sz w:val="28"/>
          <w:szCs w:val="28"/>
        </w:rPr>
        <w:t xml:space="preserve">профильных </w:t>
      </w:r>
      <w:r w:rsidR="005F1832">
        <w:rPr>
          <w:rFonts w:ascii="Times New Roman" w:hAnsi="Times New Roman" w:cs="Times New Roman"/>
          <w:sz w:val="28"/>
          <w:szCs w:val="28"/>
        </w:rPr>
        <w:t xml:space="preserve">министерств </w:t>
      </w:r>
      <w:r w:rsidR="007144E9">
        <w:rPr>
          <w:rFonts w:ascii="Times New Roman" w:hAnsi="Times New Roman" w:cs="Times New Roman"/>
          <w:sz w:val="28"/>
          <w:szCs w:val="28"/>
        </w:rPr>
        <w:t>Новосибирской области и главам муниципальных районов об оказании финансово</w:t>
      </w:r>
      <w:r w:rsidR="002C4D47">
        <w:rPr>
          <w:rFonts w:ascii="Times New Roman" w:hAnsi="Times New Roman" w:cs="Times New Roman"/>
          <w:sz w:val="28"/>
          <w:szCs w:val="28"/>
        </w:rPr>
        <w:t xml:space="preserve">й помощи и </w:t>
      </w:r>
      <w:r w:rsidR="007144E9">
        <w:rPr>
          <w:rFonts w:ascii="Times New Roman" w:hAnsi="Times New Roman" w:cs="Times New Roman"/>
          <w:sz w:val="28"/>
          <w:szCs w:val="28"/>
        </w:rPr>
        <w:t>содействии</w:t>
      </w:r>
      <w:r w:rsidR="005F1832">
        <w:rPr>
          <w:rFonts w:ascii="Times New Roman" w:hAnsi="Times New Roman" w:cs="Times New Roman"/>
          <w:sz w:val="28"/>
          <w:szCs w:val="28"/>
        </w:rPr>
        <w:t xml:space="preserve"> </w:t>
      </w:r>
      <w:r w:rsidR="007144E9">
        <w:rPr>
          <w:rFonts w:ascii="Times New Roman" w:hAnsi="Times New Roman" w:cs="Times New Roman"/>
          <w:sz w:val="28"/>
          <w:szCs w:val="28"/>
        </w:rPr>
        <w:t>в проведении ремонта жилых помещений ветеранов,</w:t>
      </w:r>
      <w:r w:rsidR="002C4D47">
        <w:rPr>
          <w:rFonts w:ascii="Times New Roman" w:hAnsi="Times New Roman" w:cs="Times New Roman"/>
          <w:sz w:val="28"/>
          <w:szCs w:val="28"/>
        </w:rPr>
        <w:t xml:space="preserve"> </w:t>
      </w:r>
      <w:r w:rsidR="007144E9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1E38BA">
        <w:rPr>
          <w:rFonts w:ascii="Times New Roman" w:hAnsi="Times New Roman" w:cs="Times New Roman"/>
          <w:sz w:val="28"/>
          <w:szCs w:val="28"/>
        </w:rPr>
        <w:t xml:space="preserve">проведении капитального ремонта </w:t>
      </w:r>
      <w:r w:rsidR="00BC62F9">
        <w:rPr>
          <w:rFonts w:ascii="Times New Roman" w:hAnsi="Times New Roman" w:cs="Times New Roman"/>
          <w:sz w:val="28"/>
          <w:szCs w:val="28"/>
        </w:rPr>
        <w:t>Памятник</w:t>
      </w:r>
      <w:r w:rsidR="00705FBF">
        <w:rPr>
          <w:rFonts w:ascii="Times New Roman" w:hAnsi="Times New Roman" w:cs="Times New Roman"/>
          <w:sz w:val="28"/>
          <w:szCs w:val="28"/>
        </w:rPr>
        <w:t>а</w:t>
      </w:r>
      <w:r w:rsidR="00CC43F4" w:rsidRPr="00CC43F4">
        <w:rPr>
          <w:rFonts w:ascii="Times New Roman" w:hAnsi="Times New Roman" w:cs="Times New Roman"/>
          <w:sz w:val="28"/>
          <w:szCs w:val="28"/>
        </w:rPr>
        <w:t>.</w:t>
      </w:r>
    </w:p>
    <w:p w:rsidR="00666A40" w:rsidRDefault="00BC62F9" w:rsidP="00D6408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62F9">
        <w:rPr>
          <w:rFonts w:ascii="Times New Roman" w:hAnsi="Times New Roman" w:cs="Times New Roman"/>
          <w:sz w:val="28"/>
          <w:szCs w:val="28"/>
        </w:rPr>
        <w:t xml:space="preserve">Исполнение поручений Губернатора </w:t>
      </w:r>
      <w:r w:rsidR="002C4D47">
        <w:rPr>
          <w:rFonts w:ascii="Times New Roman" w:hAnsi="Times New Roman" w:cs="Times New Roman"/>
          <w:sz w:val="28"/>
          <w:szCs w:val="28"/>
        </w:rPr>
        <w:t xml:space="preserve">области </w:t>
      </w:r>
      <w:r w:rsidRPr="00BC62F9">
        <w:rPr>
          <w:rFonts w:ascii="Times New Roman" w:hAnsi="Times New Roman" w:cs="Times New Roman"/>
          <w:sz w:val="28"/>
          <w:szCs w:val="28"/>
        </w:rPr>
        <w:t>поставлено общественной приемной Губернатора области на контроль.</w:t>
      </w:r>
    </w:p>
    <w:p w:rsidR="001E38BA" w:rsidRDefault="001E38BA" w:rsidP="00D6408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38BA" w:rsidRDefault="001E38BA" w:rsidP="00D6408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38BA" w:rsidRDefault="001E38BA" w:rsidP="001E38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330pt">
            <v:imagedata r:id="rId4" o:title="DSCF9373"/>
          </v:shape>
        </w:pict>
      </w:r>
    </w:p>
    <w:p w:rsidR="001E38BA" w:rsidRDefault="001E38BA" w:rsidP="001E38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38BA" w:rsidRDefault="001E38BA" w:rsidP="001E38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38BA" w:rsidRDefault="001E38BA" w:rsidP="001E38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38BA" w:rsidRDefault="001E38BA" w:rsidP="001E38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38BA" w:rsidRDefault="001E38BA" w:rsidP="001E38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38BA" w:rsidRDefault="001E38BA" w:rsidP="001E38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38BA" w:rsidRDefault="001E38BA" w:rsidP="001E38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38BA" w:rsidRDefault="001E38BA" w:rsidP="001E38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38BA" w:rsidRDefault="001E38BA" w:rsidP="001E38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38BA" w:rsidRDefault="001E38BA" w:rsidP="001E38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38BA" w:rsidRDefault="001E38BA" w:rsidP="001E38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90.5pt;height:341.25pt">
            <v:imagedata r:id="rId5" o:title="DSCF9353" croptop="4617f" cropbottom="3426f" cropright="13087f"/>
          </v:shape>
        </w:pict>
      </w:r>
    </w:p>
    <w:p w:rsidR="004D5B3C" w:rsidRDefault="004D5B3C" w:rsidP="001E38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38BA" w:rsidRDefault="001E38BA" w:rsidP="001E38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38BA" w:rsidRDefault="004D5B3C" w:rsidP="001E38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90.5pt;height:351pt">
            <v:imagedata r:id="rId6" o:title="DSCF9385" croptop="5064f" cropbottom="3724f" cropleft="9816f" cropright="10113f"/>
          </v:shape>
        </w:pict>
      </w:r>
    </w:p>
    <w:p w:rsidR="004D5B3C" w:rsidRDefault="004D5B3C" w:rsidP="001E38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D5B3C" w:rsidRDefault="004D5B3C" w:rsidP="001E38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D5B3C" w:rsidRDefault="004D5B3C" w:rsidP="001E38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D5B3C" w:rsidRDefault="004D5B3C" w:rsidP="001E38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85.25pt;height:341.25pt">
            <v:imagedata r:id="rId7" o:title="DSCF9387 (1)" croptop="4766f" cropbottom="4310f" cropleft="8824f" cropright="10113f"/>
          </v:shape>
        </w:pict>
      </w:r>
    </w:p>
    <w:p w:rsidR="004D5B3C" w:rsidRDefault="004D5B3C" w:rsidP="001E38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D5B3C" w:rsidRDefault="004D5B3C" w:rsidP="001E38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D5B3C" w:rsidRDefault="004D5B3C" w:rsidP="001E38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485.25pt;height:327pt">
            <v:imagedata r:id="rId8" o:title="DSCF9392" croptop="2427f" cropleft="3072f" cropright="11264f"/>
          </v:shape>
        </w:pict>
      </w:r>
    </w:p>
    <w:p w:rsidR="004D5B3C" w:rsidRDefault="004D5B3C" w:rsidP="001E38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D5B3C" w:rsidRDefault="004D5B3C" w:rsidP="001E38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D5B3C" w:rsidRDefault="004D5B3C" w:rsidP="001E38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D5B3C" w:rsidRDefault="004D5B3C" w:rsidP="001E38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D5B3C" w:rsidRDefault="004D5B3C" w:rsidP="001E38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D5B3C" w:rsidRDefault="004D5B3C" w:rsidP="001E38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485.25pt;height:315pt">
            <v:imagedata r:id="rId9" o:title="DSCF9401" croptop="4617f" cropbottom="6683f" cropright="9386f"/>
          </v:shape>
        </w:pict>
      </w:r>
      <w:bookmarkEnd w:id="0"/>
    </w:p>
    <w:sectPr w:rsidR="004D5B3C" w:rsidSect="002C4D47">
      <w:pgSz w:w="11906" w:h="16838"/>
      <w:pgMar w:top="1134" w:right="566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08D"/>
    <w:rsid w:val="00043B9A"/>
    <w:rsid w:val="000C3928"/>
    <w:rsid w:val="000F753E"/>
    <w:rsid w:val="0010732D"/>
    <w:rsid w:val="001E38BA"/>
    <w:rsid w:val="00200167"/>
    <w:rsid w:val="002C4D47"/>
    <w:rsid w:val="002E0387"/>
    <w:rsid w:val="0036297C"/>
    <w:rsid w:val="004D5B3C"/>
    <w:rsid w:val="005F1832"/>
    <w:rsid w:val="0066398D"/>
    <w:rsid w:val="00666A40"/>
    <w:rsid w:val="00705FBF"/>
    <w:rsid w:val="007144E9"/>
    <w:rsid w:val="007A6D34"/>
    <w:rsid w:val="008123DD"/>
    <w:rsid w:val="0088105C"/>
    <w:rsid w:val="009A5B91"/>
    <w:rsid w:val="009B282D"/>
    <w:rsid w:val="00AA4564"/>
    <w:rsid w:val="00AD4EA6"/>
    <w:rsid w:val="00B015F4"/>
    <w:rsid w:val="00B22033"/>
    <w:rsid w:val="00B2483A"/>
    <w:rsid w:val="00BB0807"/>
    <w:rsid w:val="00BC62F9"/>
    <w:rsid w:val="00C50D8A"/>
    <w:rsid w:val="00CC43F4"/>
    <w:rsid w:val="00D25DA8"/>
    <w:rsid w:val="00D44402"/>
    <w:rsid w:val="00D6408D"/>
    <w:rsid w:val="00E02735"/>
    <w:rsid w:val="00E30F11"/>
    <w:rsid w:val="00F16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BFA770-DC13-4383-B4A6-9148000BC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08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6408D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6408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666A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66A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77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Новосибирской области</Company>
  <LinksUpToDate>false</LinksUpToDate>
  <CharactersWithSpaces>1021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 Ирина Владиславовна</dc:creator>
  <cp:keywords/>
  <dc:description/>
  <cp:lastModifiedBy>Сергеева Ирина Владиславовна</cp:lastModifiedBy>
  <cp:revision>2</cp:revision>
  <cp:lastPrinted>2024-05-03T09:50:00Z</cp:lastPrinted>
  <dcterms:created xsi:type="dcterms:W3CDTF">2024-05-03T10:21:00Z</dcterms:created>
  <dcterms:modified xsi:type="dcterms:W3CDTF">2024-05-03T10:21:00Z</dcterms:modified>
</cp:coreProperties>
</file>